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BF2CA" w14:textId="77777777" w:rsidR="001A47C5" w:rsidRPr="001A47C5" w:rsidRDefault="001A47C5" w:rsidP="001A47C5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1A47C5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655E010D" w14:textId="77777777" w:rsidR="001A47C5" w:rsidRPr="001A47C5" w:rsidRDefault="001A47C5" w:rsidP="001A47C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47C5">
        <w:rPr>
          <w:rFonts w:ascii="Segoe UI" w:hAnsi="Segoe UI" w:cs="Segoe UI"/>
          <w:color w:val="303030"/>
          <w:kern w:val="0"/>
          <w:szCs w:val="24"/>
        </w:rPr>
        <w:t>硬件</w:t>
      </w:r>
      <w:r w:rsidRPr="001A47C5">
        <w:rPr>
          <w:rFonts w:ascii="Segoe UI" w:hAnsi="Segoe UI" w:cs="Segoe UI"/>
          <w:color w:val="303030"/>
          <w:kern w:val="0"/>
          <w:szCs w:val="24"/>
        </w:rPr>
        <w:t>/</w:t>
      </w:r>
      <w:r w:rsidRPr="001A47C5">
        <w:rPr>
          <w:rFonts w:ascii="Segoe UI" w:hAnsi="Segoe UI" w:cs="Segoe UI"/>
          <w:color w:val="303030"/>
          <w:kern w:val="0"/>
          <w:szCs w:val="24"/>
        </w:rPr>
        <w:t>整机信息：全平台（海光、兆芯、鲲鹏</w:t>
      </w:r>
      <w:r w:rsidRPr="001A47C5">
        <w:rPr>
          <w:rFonts w:ascii="Segoe UI" w:hAnsi="Segoe UI" w:cs="Segoe UI"/>
          <w:color w:val="303030"/>
          <w:kern w:val="0"/>
          <w:szCs w:val="24"/>
        </w:rPr>
        <w:t>920</w:t>
      </w:r>
      <w:r w:rsidRPr="001A47C5">
        <w:rPr>
          <w:rFonts w:ascii="Segoe UI" w:hAnsi="Segoe UI" w:cs="Segoe UI"/>
          <w:color w:val="303030"/>
          <w:kern w:val="0"/>
          <w:szCs w:val="24"/>
        </w:rPr>
        <w:t>、飞腾、海思麒麟、龙芯）</w:t>
      </w:r>
    </w:p>
    <w:p w14:paraId="625B4F79" w14:textId="77777777" w:rsidR="001A47C5" w:rsidRPr="001A47C5" w:rsidRDefault="001A47C5" w:rsidP="001A47C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47C5">
        <w:rPr>
          <w:rFonts w:ascii="Segoe UI" w:hAnsi="Segoe UI" w:cs="Segoe UI"/>
          <w:color w:val="303030"/>
          <w:kern w:val="0"/>
          <w:szCs w:val="24"/>
        </w:rPr>
        <w:t>CPU</w:t>
      </w:r>
      <w:r w:rsidRPr="001A47C5">
        <w:rPr>
          <w:rFonts w:ascii="Segoe UI" w:hAnsi="Segoe UI" w:cs="Segoe UI"/>
          <w:color w:val="303030"/>
          <w:kern w:val="0"/>
          <w:szCs w:val="24"/>
        </w:rPr>
        <w:t>架构：</w:t>
      </w:r>
      <w:r w:rsidRPr="001A47C5">
        <w:rPr>
          <w:rFonts w:ascii="Segoe UI" w:hAnsi="Segoe UI" w:cs="Segoe UI"/>
          <w:color w:val="303030"/>
          <w:kern w:val="0"/>
          <w:szCs w:val="24"/>
        </w:rPr>
        <w:t>ALL</w:t>
      </w:r>
      <w:r w:rsidRPr="001A47C5">
        <w:rPr>
          <w:rFonts w:ascii="Segoe UI" w:hAnsi="Segoe UI" w:cs="Segoe UI"/>
          <w:color w:val="303030"/>
          <w:kern w:val="0"/>
          <w:szCs w:val="24"/>
        </w:rPr>
        <w:t>（海光、兆芯、鲲鹏</w:t>
      </w:r>
      <w:r w:rsidRPr="001A47C5">
        <w:rPr>
          <w:rFonts w:ascii="Segoe UI" w:hAnsi="Segoe UI" w:cs="Segoe UI"/>
          <w:color w:val="303030"/>
          <w:kern w:val="0"/>
          <w:szCs w:val="24"/>
        </w:rPr>
        <w:t>920</w:t>
      </w:r>
      <w:r w:rsidRPr="001A47C5">
        <w:rPr>
          <w:rFonts w:ascii="Segoe UI" w:hAnsi="Segoe UI" w:cs="Segoe UI"/>
          <w:color w:val="303030"/>
          <w:kern w:val="0"/>
          <w:szCs w:val="24"/>
        </w:rPr>
        <w:t>、飞腾、海思麒麟、龙芯）</w:t>
      </w:r>
    </w:p>
    <w:p w14:paraId="6404C98B" w14:textId="77777777" w:rsidR="001A47C5" w:rsidRPr="001A47C5" w:rsidRDefault="001A47C5" w:rsidP="001A47C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47C5">
        <w:rPr>
          <w:rFonts w:ascii="Segoe UI" w:hAnsi="Segoe UI" w:cs="Segoe UI"/>
          <w:color w:val="303030"/>
          <w:kern w:val="0"/>
          <w:szCs w:val="24"/>
        </w:rPr>
        <w:t>OS</w:t>
      </w:r>
      <w:r w:rsidRPr="001A47C5">
        <w:rPr>
          <w:rFonts w:ascii="Segoe UI" w:hAnsi="Segoe UI" w:cs="Segoe UI"/>
          <w:color w:val="303030"/>
          <w:kern w:val="0"/>
          <w:szCs w:val="24"/>
        </w:rPr>
        <w:t>版本信息：桌面专业版</w:t>
      </w:r>
    </w:p>
    <w:p w14:paraId="26B4CB9D" w14:textId="77777777" w:rsidR="001A47C5" w:rsidRPr="001A47C5" w:rsidRDefault="001A47C5" w:rsidP="001A47C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47C5">
        <w:rPr>
          <w:rFonts w:ascii="Segoe UI" w:hAnsi="Segoe UI" w:cs="Segoe UI"/>
          <w:color w:val="303030"/>
          <w:kern w:val="0"/>
          <w:szCs w:val="24"/>
        </w:rPr>
        <w:t>打印机型号：东芝</w:t>
      </w:r>
      <w:r w:rsidRPr="001A47C5">
        <w:rPr>
          <w:rFonts w:ascii="Segoe UI" w:hAnsi="Segoe UI" w:cs="Segoe UI"/>
          <w:color w:val="303030"/>
          <w:kern w:val="0"/>
          <w:szCs w:val="24"/>
        </w:rPr>
        <w:t>FC-3015AC</w:t>
      </w:r>
    </w:p>
    <w:p w14:paraId="00F41204" w14:textId="77777777" w:rsidR="001A47C5" w:rsidRPr="001A47C5" w:rsidRDefault="001A47C5" w:rsidP="001A47C5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1A47C5">
        <w:rPr>
          <w:rFonts w:ascii="Segoe UI" w:hAnsi="Segoe UI" w:cs="Segoe UI"/>
          <w:color w:val="303030"/>
          <w:kern w:val="0"/>
          <w:sz w:val="36"/>
          <w:szCs w:val="36"/>
        </w:rPr>
        <w:t>问题描述</w:t>
      </w:r>
    </w:p>
    <w:p w14:paraId="2E63DDF9" w14:textId="77777777" w:rsidR="001A47C5" w:rsidRPr="001A47C5" w:rsidRDefault="001A47C5" w:rsidP="001A47C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47C5">
        <w:rPr>
          <w:rFonts w:ascii="Segoe UI" w:hAnsi="Segoe UI" w:cs="Segoe UI"/>
          <w:color w:val="303030"/>
          <w:kern w:val="0"/>
          <w:szCs w:val="24"/>
        </w:rPr>
        <w:t>目前系统自带驱动及生态网站提供下载的驱动版本，只能打印黑白，无法打印彩色。</w:t>
      </w:r>
    </w:p>
    <w:p w14:paraId="48476DFA" w14:textId="77777777" w:rsidR="001A47C5" w:rsidRPr="001A47C5" w:rsidRDefault="001A47C5" w:rsidP="001A47C5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1A47C5">
        <w:rPr>
          <w:rFonts w:ascii="Segoe UI" w:hAnsi="Segoe UI" w:cs="Segoe UI"/>
          <w:color w:val="303030"/>
          <w:kern w:val="0"/>
          <w:sz w:val="36"/>
          <w:szCs w:val="36"/>
        </w:rPr>
        <w:t>问题分析</w:t>
      </w:r>
    </w:p>
    <w:p w14:paraId="7752F0F6" w14:textId="77777777" w:rsidR="001A47C5" w:rsidRPr="001A47C5" w:rsidRDefault="001A47C5" w:rsidP="001A47C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47C5">
        <w:rPr>
          <w:rFonts w:ascii="Segoe UI" w:hAnsi="Segoe UI" w:cs="Segoe UI"/>
          <w:color w:val="303030"/>
          <w:kern w:val="0"/>
          <w:szCs w:val="24"/>
        </w:rPr>
        <w:t>东芝提供的驱动较老导致，目前东芝已推出</w:t>
      </w:r>
      <w:r w:rsidRPr="001A47C5">
        <w:rPr>
          <w:rFonts w:ascii="Segoe UI" w:hAnsi="Segoe UI" w:cs="Segoe UI"/>
          <w:color w:val="303030"/>
          <w:kern w:val="0"/>
          <w:szCs w:val="24"/>
        </w:rPr>
        <w:t>UOS</w:t>
      </w:r>
      <w:r w:rsidRPr="001A47C5">
        <w:rPr>
          <w:rFonts w:ascii="Segoe UI" w:hAnsi="Segoe UI" w:cs="Segoe UI"/>
          <w:color w:val="303030"/>
          <w:kern w:val="0"/>
          <w:szCs w:val="24"/>
        </w:rPr>
        <w:t>桌面操作系统全平台彩色打印驱动（见附件或东芝官网）</w:t>
      </w:r>
    </w:p>
    <w:p w14:paraId="43F30D7F" w14:textId="77777777" w:rsidR="001A47C5" w:rsidRPr="001A47C5" w:rsidRDefault="001A47C5" w:rsidP="001A47C5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1A47C5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5E598BFD" w14:textId="77777777" w:rsidR="001A47C5" w:rsidRPr="001A47C5" w:rsidRDefault="001A47C5" w:rsidP="001A47C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47C5">
        <w:rPr>
          <w:rFonts w:ascii="Segoe UI" w:hAnsi="Segoe UI" w:cs="Segoe UI"/>
          <w:color w:val="303030"/>
          <w:kern w:val="0"/>
          <w:szCs w:val="24"/>
        </w:rPr>
        <w:t>下载驱动并安装，驱动见附件，或者最新驱动到东芝官网下载</w:t>
      </w:r>
    </w:p>
    <w:p w14:paraId="2C5C545C" w14:textId="77777777" w:rsidR="001A47C5" w:rsidRPr="001A47C5" w:rsidRDefault="001A47C5" w:rsidP="001A47C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47C5">
        <w:rPr>
          <w:rFonts w:ascii="Segoe UI" w:hAnsi="Segoe UI" w:cs="Segoe UI"/>
          <w:color w:val="303030"/>
          <w:kern w:val="0"/>
          <w:szCs w:val="24"/>
        </w:rPr>
        <w:t>东芝官网链接：</w:t>
      </w:r>
      <w:hyperlink r:id="rId4" w:history="1">
        <w:r w:rsidRPr="001A47C5">
          <w:rPr>
            <w:rFonts w:ascii="Segoe UI" w:hAnsi="Segoe UI" w:cs="Segoe UI"/>
            <w:color w:val="0000FF"/>
            <w:kern w:val="0"/>
            <w:szCs w:val="24"/>
            <w:u w:val="single"/>
          </w:rPr>
          <w:t>http://www.toshiba-tec.com.cn/Service/driver-download.aspx</w:t>
        </w:r>
      </w:hyperlink>
    </w:p>
    <w:p w14:paraId="6D1D1307" w14:textId="77777777" w:rsidR="001A47C5" w:rsidRPr="001A47C5" w:rsidRDefault="001A47C5" w:rsidP="001A47C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47C5">
        <w:rPr>
          <w:rFonts w:ascii="Segoe UI" w:hAnsi="Segoe UI" w:cs="Segoe UI"/>
          <w:color w:val="303030"/>
          <w:kern w:val="0"/>
          <w:szCs w:val="24"/>
        </w:rPr>
        <w:t>双击安装驱动：</w:t>
      </w:r>
      <w:r w:rsidRPr="001A47C5">
        <w:rPr>
          <w:rFonts w:ascii="Segoe UI" w:hAnsi="Segoe UI" w:cs="Segoe UI"/>
          <w:color w:val="303030"/>
          <w:kern w:val="0"/>
          <w:szCs w:val="24"/>
        </w:rPr>
        <w:t>signed_com.toshiba.toshibacolormfp_7.113.2.2.deb</w:t>
      </w:r>
    </w:p>
    <w:p w14:paraId="0F6FE9EF" w14:textId="77777777" w:rsidR="001A47C5" w:rsidRPr="001A47C5" w:rsidRDefault="001A47C5" w:rsidP="001A47C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47C5">
        <w:rPr>
          <w:rFonts w:ascii="Segoe UI" w:hAnsi="Segoe UI" w:cs="Segoe UI"/>
          <w:color w:val="303030"/>
          <w:kern w:val="0"/>
          <w:szCs w:val="24"/>
        </w:rPr>
        <w:t>附件：</w:t>
      </w:r>
    </w:p>
    <w:p w14:paraId="4BC8D3B3" w14:textId="3EAAEF5B" w:rsidR="001A47C5" w:rsidRDefault="001A47C5" w:rsidP="001A47C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>
        <w:rPr>
          <w:rFonts w:ascii="Segoe UI" w:hAnsi="Segoe UI" w:cs="Segoe UI"/>
          <w:color w:val="303030"/>
          <w:kern w:val="0"/>
          <w:sz w:val="27"/>
          <w:szCs w:val="27"/>
        </w:rPr>
        <w:object w:dxaOrig="1520" w:dyaOrig="1060" w14:anchorId="3EAD4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76.15pt;height:53.1pt" o:ole="">
            <v:imagedata r:id="rId5" o:title=""/>
          </v:shape>
          <o:OLEObject Type="Embed" ProgID="Package" ShapeID="_x0000_i1035" DrawAspect="Icon" ObjectID="_1760879236" r:id="rId6"/>
        </w:object>
      </w:r>
    </w:p>
    <w:p w14:paraId="55BC1F6A" w14:textId="77777777" w:rsidR="001A47C5" w:rsidRDefault="001A47C5" w:rsidP="001A47C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</w:p>
    <w:p w14:paraId="442A2BC5" w14:textId="55D489ED" w:rsidR="001A47C5" w:rsidRPr="001A47C5" w:rsidRDefault="001A47C5" w:rsidP="001A47C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A47C5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835974E" wp14:editId="183E2EFB">
            <wp:extent cx="5278120" cy="2684145"/>
            <wp:effectExtent l="0" t="0" r="0" b="1905"/>
            <wp:docPr id="53377260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68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DDF14C" w14:textId="2A84AD15" w:rsidR="001A47C5" w:rsidRPr="001A47C5" w:rsidRDefault="001A47C5" w:rsidP="001A47C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A47C5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5AFA4ED8" wp14:editId="1DED0FD2">
            <wp:extent cx="5278120" cy="7553325"/>
            <wp:effectExtent l="0" t="0" r="0" b="9525"/>
            <wp:docPr id="207334328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755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7EA415" w14:textId="6F4B6AD6" w:rsidR="001A47C5" w:rsidRPr="001A47C5" w:rsidRDefault="001A47C5" w:rsidP="001A47C5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7E69B1A9" w14:textId="77777777" w:rsidR="001A47C5" w:rsidRPr="001A47C5" w:rsidRDefault="001A47C5" w:rsidP="001A47C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A47C5">
        <w:rPr>
          <w:rFonts w:ascii="Segoe UI" w:hAnsi="Segoe UI" w:cs="Segoe UI"/>
          <w:color w:val="303030"/>
          <w:kern w:val="0"/>
          <w:szCs w:val="24"/>
        </w:rPr>
        <w:t>©</w:t>
      </w:r>
      <w:r w:rsidRPr="001A47C5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1A47C5">
        <w:rPr>
          <w:rFonts w:ascii="Segoe UI" w:hAnsi="Segoe UI" w:cs="Segoe UI"/>
          <w:b/>
          <w:bCs/>
          <w:color w:val="303030"/>
          <w:kern w:val="0"/>
          <w:szCs w:val="24"/>
        </w:rPr>
        <w:t>该文档出自</w:t>
      </w:r>
      <w:r w:rsidRPr="001A47C5">
        <w:rPr>
          <w:rFonts w:ascii="Segoe UI" w:hAnsi="Segoe UI" w:cs="Segoe UI"/>
          <w:b/>
          <w:bCs/>
          <w:color w:val="303030"/>
          <w:kern w:val="0"/>
          <w:szCs w:val="24"/>
        </w:rPr>
        <w:lastRenderedPageBreak/>
        <w:t>【</w:t>
      </w:r>
      <w:r w:rsidRPr="001A47C5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1A47C5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1A47C5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0678ED49" w14:textId="77777777" w:rsidR="00130C09" w:rsidRPr="001A47C5" w:rsidRDefault="00130C09" w:rsidP="001A47C5"/>
    <w:sectPr w:rsidR="00130C09" w:rsidRPr="001A47C5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62"/>
    <w:rsid w:val="00130C09"/>
    <w:rsid w:val="001A47C5"/>
    <w:rsid w:val="00322262"/>
    <w:rsid w:val="004A63E9"/>
    <w:rsid w:val="00700019"/>
    <w:rsid w:val="0075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85E03"/>
  <w15:chartTrackingRefBased/>
  <w15:docId w15:val="{F5AA9103-DA6F-4F41-A48E-D78D451E1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1A47C5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1A47C5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1A47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87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5328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982659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263880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035852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307209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438054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881187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176546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777985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068381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12271669">
          <w:marLeft w:val="0"/>
          <w:marRight w:val="0"/>
          <w:marTop w:val="150"/>
          <w:marBottom w:val="150"/>
          <w:divBdr>
            <w:top w:val="single" w:sz="6" w:space="10" w:color="E6E9EB"/>
            <w:left w:val="single" w:sz="6" w:space="15" w:color="E6E9EB"/>
            <w:bottom w:val="single" w:sz="6" w:space="10" w:color="E6E9EB"/>
            <w:right w:val="single" w:sz="6" w:space="15" w:color="E6E9EB"/>
          </w:divBdr>
          <w:divsChild>
            <w:div w:id="102802330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6929933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8948942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7385536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9074401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445864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0233388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469423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hyperlink" Target="http://www.toshiba-tec.com.cn/Service/driver-download.aspx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2023-11-07T08:20:00Z</dcterms:created>
  <dcterms:modified xsi:type="dcterms:W3CDTF">2023-11-07T08:21:00Z</dcterms:modified>
</cp:coreProperties>
</file>